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6DDE7" w14:textId="77777777" w:rsidR="006B00A7" w:rsidRPr="007C50CC" w:rsidRDefault="00000000">
      <w:pPr>
        <w:pStyle w:val="Ttulo"/>
        <w:rPr>
          <w:lang w:val="pt-PT"/>
        </w:rPr>
      </w:pPr>
      <w:r w:rsidRPr="007C50CC">
        <w:rPr>
          <w:lang w:val="pt-PT"/>
        </w:rPr>
        <w:t>CHECKLIST DE VERIFICAÇÃO ANTES DA SUBMISSÃO</w:t>
      </w:r>
    </w:p>
    <w:p w14:paraId="636BBC7C" w14:textId="77777777" w:rsidR="006B00A7" w:rsidRDefault="00000000">
      <w:pPr>
        <w:pStyle w:val="Subttulo"/>
      </w:pPr>
      <w:r>
        <w:t>Instrumento de autoavaliação dos autores</w:t>
      </w:r>
    </w:p>
    <w:tbl>
      <w:tblPr>
        <w:tblW w:w="9072" w:type="dxa"/>
        <w:tblInd w:w="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B00A7" w:rsidRPr="007C50CC" w14:paraId="7FCE8B6C" w14:textId="77777777">
        <w:tc>
          <w:tcPr>
            <w:tcW w:w="9072" w:type="dxa"/>
            <w:tcBorders>
              <w:left w:val="single" w:sz="22" w:space="0" w:color="176A93"/>
            </w:tcBorders>
            <w:shd w:val="clear" w:color="auto" w:fill="EAF4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72ACB85" w14:textId="77777777" w:rsidR="006B00A7" w:rsidRPr="007C50CC" w:rsidRDefault="00000000">
            <w:pPr>
              <w:spacing w:after="0"/>
              <w:rPr>
                <w:lang w:val="pt-PT"/>
              </w:rPr>
            </w:pPr>
            <w:r w:rsidRPr="007C50CC">
              <w:rPr>
                <w:rFonts w:eastAsia="Arial"/>
                <w:color w:val="263238"/>
                <w:sz w:val="18"/>
                <w:lang w:val="pt-PT"/>
              </w:rPr>
              <w:t>Utilizar antes de concluir a submissão no OJS. Este documento não precisa de ser carregado, salvo indicação expressa da RPESM. A confirmação das condições de submissão continuará a ser efetuada diretamente na plataforma.</w:t>
            </w:r>
          </w:p>
        </w:tc>
      </w:tr>
    </w:tbl>
    <w:p w14:paraId="31C7B3D5" w14:textId="77777777" w:rsidR="006B00A7" w:rsidRPr="007C50CC" w:rsidRDefault="006B00A7">
      <w:pPr>
        <w:spacing w:after="0"/>
        <w:rPr>
          <w:lang w:val="pt-PT"/>
        </w:rPr>
      </w:pPr>
    </w:p>
    <w:p w14:paraId="554AC71F" w14:textId="77777777" w:rsidR="006B00A7" w:rsidRDefault="00000000">
      <w:pPr>
        <w:pStyle w:val="Ttulo1"/>
      </w:pPr>
      <w:r>
        <w:t>Identificação da verificação</w:t>
      </w:r>
    </w:p>
    <w:tbl>
      <w:tblPr>
        <w:tblW w:w="9072" w:type="dxa"/>
        <w:tblInd w:w="110" w:type="dxa"/>
        <w:tblBorders>
          <w:top w:val="single" w:sz="5" w:space="0" w:color="C9D2D7"/>
          <w:left w:val="single" w:sz="5" w:space="0" w:color="C9D2D7"/>
          <w:bottom w:val="single" w:sz="5" w:space="0" w:color="C9D2D7"/>
          <w:right w:val="single" w:sz="5" w:space="0" w:color="C9D2D7"/>
          <w:insideH w:val="single" w:sz="5" w:space="0" w:color="C9D2D7"/>
          <w:insideV w:val="single" w:sz="5" w:space="0" w:color="C9D2D7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6699"/>
      </w:tblGrid>
      <w:tr w:rsidR="006B00A7" w14:paraId="0211AAE9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C5DAD0" w14:textId="77777777" w:rsidR="006B00A7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Título do manuscrito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681C47" w14:textId="77777777" w:rsidR="006B00A7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[inserir]</w:t>
            </w:r>
          </w:p>
        </w:tc>
      </w:tr>
      <w:tr w:rsidR="006B00A7" w14:paraId="4DA3864A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D65B52" w14:textId="77777777" w:rsidR="006B00A7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Autor correspondente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7A5F37" w14:textId="77777777" w:rsidR="006B00A7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[nome]</w:t>
            </w:r>
          </w:p>
        </w:tc>
      </w:tr>
      <w:tr w:rsidR="006B00A7" w14:paraId="16BB7A26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639F66" w14:textId="77777777" w:rsidR="006B00A7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Data da verificação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E6CFB7" w14:textId="77777777" w:rsidR="006B00A7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[DD/MM/AAAA]</w:t>
            </w:r>
          </w:p>
        </w:tc>
      </w:tr>
    </w:tbl>
    <w:p w14:paraId="3149AF0A" w14:textId="77777777" w:rsidR="006B00A7" w:rsidRDefault="006B00A7">
      <w:pPr>
        <w:spacing w:after="0"/>
      </w:pPr>
    </w:p>
    <w:p w14:paraId="72CCE50D" w14:textId="77777777" w:rsidR="006B00A7" w:rsidRDefault="00000000" w:rsidP="007C50CC">
      <w:pPr>
        <w:pStyle w:val="Ttulo1"/>
        <w:spacing w:line="360" w:lineRule="auto"/>
      </w:pPr>
      <w:r>
        <w:t>1. Originalidade e adequação</w:t>
      </w:r>
    </w:p>
    <w:p w14:paraId="397C1C6F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manuscrito é original, inédito e não se encontra submetido, em avaliação ou aceite noutra revista.</w:t>
      </w:r>
    </w:p>
    <w:p w14:paraId="695B99C6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Qualquer preprint, resumo de congresso, tese ou divulgação prévia foi declarado à Equipa Editorial.</w:t>
      </w:r>
    </w:p>
    <w:p w14:paraId="7A273DC2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conteúdo está alinhado com a missão e o âmbito científico da RPESM.</w:t>
      </w:r>
    </w:p>
    <w:p w14:paraId="4E792CD8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Todos os autores aprovaram o manuscrito, a ordem de autoria e a submissão.</w:t>
      </w:r>
    </w:p>
    <w:p w14:paraId="19BA2D91" w14:textId="77777777" w:rsidR="006B00A7" w:rsidRPr="007C50CC" w:rsidRDefault="00000000" w:rsidP="007C50CC">
      <w:pPr>
        <w:pStyle w:val="Ttulo1"/>
        <w:spacing w:line="360" w:lineRule="auto"/>
        <w:rPr>
          <w:lang w:val="pt-PT"/>
        </w:rPr>
      </w:pPr>
      <w:r w:rsidRPr="007C50CC">
        <w:rPr>
          <w:lang w:val="pt-PT"/>
        </w:rPr>
        <w:t>2. Ficheiros obrigatórios</w:t>
      </w:r>
    </w:p>
    <w:p w14:paraId="1672D803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Foi utilizado o template correspondente à tipologia do manuscrito.</w:t>
      </w:r>
    </w:p>
    <w:p w14:paraId="4ED5B7BE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manuscrito anonimizado foi submetido em formato Microsoft Word editável.</w:t>
      </w:r>
    </w:p>
    <w:p w14:paraId="77F6C6E4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A Página de Título e Declarações foi submetida num ficheiro separado.</w:t>
      </w:r>
    </w:p>
    <w:p w14:paraId="513914FC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A Declaração de Responsabilidade foi preenchida e assinada por todos os autores.</w:t>
      </w:r>
    </w:p>
    <w:p w14:paraId="15E6E0A4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parecer da Comissão de Ética ou a declaração fundamentada de não aplicabilidade foi anexado, quando exigido.</w:t>
      </w:r>
    </w:p>
    <w:p w14:paraId="5544A5EE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Foi anexada a checklist oficial da diretriz de relato aplicável, com indicação das páginas/locais correspondentes.</w:t>
      </w:r>
    </w:p>
    <w:p w14:paraId="459E77B3" w14:textId="77777777" w:rsidR="006B00A7" w:rsidRPr="007C50CC" w:rsidRDefault="00000000" w:rsidP="007C50CC">
      <w:pPr>
        <w:pStyle w:val="Ttulo1"/>
        <w:spacing w:line="360" w:lineRule="auto"/>
        <w:rPr>
          <w:lang w:val="pt-PT"/>
        </w:rPr>
      </w:pPr>
      <w:r w:rsidRPr="007C50CC">
        <w:rPr>
          <w:lang w:val="pt-PT"/>
        </w:rPr>
        <w:t>3. Anonimização</w:t>
      </w:r>
    </w:p>
    <w:p w14:paraId="6B62D881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manuscrito não contém nomes, iniciais, afiliações, e-mails, ORCID ou agradecimentos identificativos.</w:t>
      </w:r>
    </w:p>
    <w:p w14:paraId="4A18BBD5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Instituições, números de projeto, repositórios e outras pistas de autoria foram suprimidos quando necessário.</w:t>
      </w:r>
    </w:p>
    <w:p w14:paraId="31EAB4AB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Os comentários, alterações registadas, nomes de ficheiro e propriedades do Word não identificam os autores.</w:t>
      </w:r>
    </w:p>
    <w:p w14:paraId="1421D93E" w14:textId="77777777" w:rsidR="006B00A7" w:rsidRPr="007C50CC" w:rsidRDefault="00000000" w:rsidP="007C50CC">
      <w:pPr>
        <w:pStyle w:val="Ttulo1"/>
        <w:pageBreakBefore/>
        <w:spacing w:line="360" w:lineRule="auto"/>
        <w:rPr>
          <w:lang w:val="pt-PT"/>
        </w:rPr>
      </w:pPr>
      <w:r w:rsidRPr="007C50CC">
        <w:rPr>
          <w:lang w:val="pt-PT"/>
        </w:rPr>
        <w:lastRenderedPageBreak/>
        <w:t>4. Estrutura e formatação</w:t>
      </w:r>
    </w:p>
    <w:p w14:paraId="7197E02F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manuscrito usa página A4, margens de 2,5 cm, Arial 12, espaçamento simples e coluna única.</w:t>
      </w:r>
    </w:p>
    <w:p w14:paraId="6A8061E9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manuscrito não excede 15 páginas, incluindo resumos, referências, tabelas e figuras.</w:t>
      </w:r>
    </w:p>
    <w:p w14:paraId="5A3904C7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título é apresentado em português, inglês e espanhol e não excede 16 palavras.</w:t>
      </w:r>
    </w:p>
    <w:p w14:paraId="58793E07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Os resumos são apresentados nas três línguas, estão estruturados e não excedem 250 palavras cada.</w:t>
      </w:r>
    </w:p>
    <w:p w14:paraId="3E4D766C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Foram incluídas entre três e quatro palavras-chave em cada língua, preferencialmente DeCS/MeSH.</w:t>
      </w:r>
    </w:p>
    <w:p w14:paraId="3CC4EBF2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As siglas são definidas na primeira ocorrência e as unidades seguem convenções internacionais.</w:t>
      </w:r>
    </w:p>
    <w:p w14:paraId="699C6D2A" w14:textId="77777777" w:rsidR="006B00A7" w:rsidRPr="007C50CC" w:rsidRDefault="00000000" w:rsidP="007C50CC">
      <w:pPr>
        <w:pStyle w:val="Ttulo1"/>
        <w:spacing w:line="360" w:lineRule="auto"/>
        <w:rPr>
          <w:lang w:val="pt-PT"/>
        </w:rPr>
      </w:pPr>
      <w:r w:rsidRPr="007C50CC">
        <w:rPr>
          <w:lang w:val="pt-PT"/>
        </w:rPr>
        <w:t>5. Método e relato científico</w:t>
      </w:r>
    </w:p>
    <w:p w14:paraId="3114E4B0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desenho do estudo está identificado corretamente e o método permite avaliar a validade e a reprodutibilidade.</w:t>
      </w:r>
    </w:p>
    <w:p w14:paraId="0995F428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Foi utilizada a diretriz de relato adequada ao desenho e a sua versão mais recente.</w:t>
      </w:r>
    </w:p>
    <w:p w14:paraId="58C44931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Ensaios clínicos foram registados prospectivamente e o número de registo consta do manuscrito.</w:t>
      </w:r>
    </w:p>
    <w:p w14:paraId="7D38D282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Protocolos de revisão foram registados prospectivamente sempre que aplicável.</w:t>
      </w:r>
    </w:p>
    <w:p w14:paraId="07F0D325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As dimensões de sexo e género foram consideradas e relatadas segundo as orientações SAGER, quando relevantes.</w:t>
      </w:r>
    </w:p>
    <w:p w14:paraId="3CE0E71E" w14:textId="77777777" w:rsidR="006B00A7" w:rsidRPr="007C50CC" w:rsidRDefault="00000000" w:rsidP="007C50CC">
      <w:pPr>
        <w:pStyle w:val="Ttulo1"/>
        <w:spacing w:line="360" w:lineRule="auto"/>
        <w:rPr>
          <w:lang w:val="pt-PT"/>
        </w:rPr>
      </w:pPr>
      <w:r w:rsidRPr="007C50CC">
        <w:rPr>
          <w:lang w:val="pt-PT"/>
        </w:rPr>
        <w:t>6. Ética e integridade</w:t>
      </w:r>
    </w:p>
    <w:p w14:paraId="1B0F37FA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A aprovação ética, o consentimento informado e o consentimento para publicação estão descritos quando aplicáveis.</w:t>
      </w:r>
    </w:p>
    <w:p w14:paraId="31E32FA3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Foram protegidos os dados pessoais e removida informação identificável não necessária.</w:t>
      </w:r>
    </w:p>
    <w:p w14:paraId="73A7546E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Foram declarados conflitos de interesses, financiamento, contributos CRediT e disponibilidade dos dados.</w:t>
      </w:r>
    </w:p>
    <w:p w14:paraId="755F0674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A utilização de IA generativa foi declarada de acordo com a política da RPESM.</w:t>
      </w:r>
    </w:p>
    <w:p w14:paraId="59879224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Foram obtidas autorizações para materiais de terceiros, instrumentos, imagens ou tabelas protegidos.</w:t>
      </w:r>
    </w:p>
    <w:p w14:paraId="40FE4E9D" w14:textId="77777777" w:rsidR="006B00A7" w:rsidRPr="007C50CC" w:rsidRDefault="00000000" w:rsidP="007C50CC">
      <w:pPr>
        <w:pStyle w:val="Ttulo1"/>
        <w:spacing w:line="360" w:lineRule="auto"/>
        <w:rPr>
          <w:lang w:val="pt-PT"/>
        </w:rPr>
      </w:pPr>
      <w:r w:rsidRPr="007C50CC">
        <w:rPr>
          <w:lang w:val="pt-PT"/>
        </w:rPr>
        <w:t>7. Resultados, tabelas e figuras</w:t>
      </w:r>
    </w:p>
    <w:p w14:paraId="771AA736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Os resultados correspondem aos objetivos, métodos e análises previamente descritos.</w:t>
      </w:r>
    </w:p>
    <w:p w14:paraId="548DBC13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Não são apresentadas interpretações ou recomendações que ultrapassem a evidência produzida.</w:t>
      </w:r>
    </w:p>
    <w:p w14:paraId="5C750FAC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Tabelas, quadros, gráficos e figuras estão numerados, titulados e citados no texto.</w:t>
      </w:r>
    </w:p>
    <w:p w14:paraId="11E73379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Não existe duplicação desnecessária da mesma informação no texto e em tabelas/figuras.</w:t>
      </w:r>
    </w:p>
    <w:p w14:paraId="6DAE5157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As imagens têm resolução suficiente e incluem fonte, licença e autorização quando aplicável.</w:t>
      </w:r>
    </w:p>
    <w:p w14:paraId="53737323" w14:textId="77777777" w:rsidR="006B00A7" w:rsidRPr="007C50CC" w:rsidRDefault="00000000" w:rsidP="007C50CC">
      <w:pPr>
        <w:pStyle w:val="Ttulo1"/>
        <w:spacing w:line="360" w:lineRule="auto"/>
        <w:rPr>
          <w:lang w:val="pt-PT"/>
        </w:rPr>
      </w:pPr>
      <w:r w:rsidRPr="007C50CC">
        <w:rPr>
          <w:lang w:val="pt-PT"/>
        </w:rPr>
        <w:t>8. Referências e metadados</w:t>
      </w:r>
    </w:p>
    <w:p w14:paraId="0F14DB5C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Todas as citações no texto têm correspondência na lista de referências e vice-versa.</w:t>
      </w:r>
    </w:p>
    <w:p w14:paraId="2E302380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lastRenderedPageBreak/>
        <w:t xml:space="preserve">☐ </w:t>
      </w:r>
      <w:r w:rsidRPr="007C50CC">
        <w:rPr>
          <w:rFonts w:eastAsia="Arial"/>
          <w:sz w:val="19"/>
          <w:lang w:val="pt-PT"/>
        </w:rPr>
        <w:t>As referências seguem a APA, 7.ª edição, e incluem DOI em formato URL sempre que disponível.</w:t>
      </w:r>
    </w:p>
    <w:p w14:paraId="07CEBF7E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título, o resumo e as palavras-chave foram integralmente preenchidos no OJS em português, inglês e espanhol.</w:t>
      </w:r>
    </w:p>
    <w:p w14:paraId="2194FE05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Os nomes, afiliações, ORCID e ordem dos autores coincidem na Página de Título e no OJS.</w:t>
      </w:r>
    </w:p>
    <w:p w14:paraId="6BE1D6F6" w14:textId="77777777" w:rsidR="006B00A7" w:rsidRPr="007C50CC" w:rsidRDefault="00000000" w:rsidP="007C50CC">
      <w:pPr>
        <w:pStyle w:val="Ttulo1"/>
        <w:spacing w:line="360" w:lineRule="auto"/>
        <w:rPr>
          <w:lang w:val="pt-PT"/>
        </w:rPr>
      </w:pPr>
      <w:r w:rsidRPr="007C50CC">
        <w:rPr>
          <w:lang w:val="pt-PT"/>
        </w:rPr>
        <w:t>9. Licença e submissão</w:t>
      </w:r>
    </w:p>
    <w:p w14:paraId="520090B4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Todos os autores aceitam a política de direitos de autor e a licença CC BY-NC 4.0 adotada pela RPESM.</w:t>
      </w:r>
    </w:p>
    <w:p w14:paraId="7ABC349C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Todos os autores têm conhecimento da taxa de publicação de 50,00 € por artigo, solicitada apenas após a aceitação formal.</w:t>
      </w:r>
    </w:p>
    <w:p w14:paraId="213B421B" w14:textId="77777777" w:rsidR="006B00A7" w:rsidRPr="007C50CC" w:rsidRDefault="00000000" w:rsidP="007C50CC">
      <w:pPr>
        <w:spacing w:after="40" w:line="360" w:lineRule="auto"/>
        <w:ind w:left="85" w:hanging="85"/>
        <w:rPr>
          <w:lang w:val="pt-PT"/>
        </w:rPr>
      </w:pPr>
      <w:r w:rsidRPr="007C50CC">
        <w:rPr>
          <w:rFonts w:ascii="DejaVu Sans" w:eastAsia="DejaVu Sans" w:hAnsi="DejaVu Sans"/>
          <w:color w:val="174C6A"/>
          <w:sz w:val="19"/>
          <w:lang w:val="pt-PT"/>
        </w:rPr>
        <w:t xml:space="preserve">☐ </w:t>
      </w:r>
      <w:r w:rsidRPr="007C50CC">
        <w:rPr>
          <w:rFonts w:eastAsia="Arial"/>
          <w:sz w:val="19"/>
          <w:lang w:val="pt-PT"/>
        </w:rPr>
        <w:t>O autor correspondente está autorizado a comunicar com a revista, sem que essa função substitua a responsabilidade individual dos restantes autores.</w:t>
      </w:r>
    </w:p>
    <w:sectPr w:rsidR="006B00A7" w:rsidRPr="007C50CC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69" w:footer="6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EB631" w14:textId="77777777" w:rsidR="00D254D8" w:rsidRDefault="00D254D8">
      <w:pPr>
        <w:spacing w:after="0" w:line="240" w:lineRule="auto"/>
      </w:pPr>
      <w:r>
        <w:separator/>
      </w:r>
    </w:p>
  </w:endnote>
  <w:endnote w:type="continuationSeparator" w:id="0">
    <w:p w14:paraId="5A3FCFC5" w14:textId="77777777" w:rsidR="00D254D8" w:rsidRDefault="00D2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794A" w14:textId="77777777" w:rsidR="006B00A7" w:rsidRDefault="006B00A7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6B00A7" w14:paraId="337AAC0C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29C6F1F0" w14:textId="77777777" w:rsidR="006B00A7" w:rsidRPr="007C50CC" w:rsidRDefault="00000000">
          <w:pPr>
            <w:rPr>
              <w:lang w:val="pt-PT"/>
            </w:rPr>
          </w:pPr>
          <w:r w:rsidRPr="007C50CC">
            <w:rPr>
              <w:rFonts w:eastAsia="Arial"/>
              <w:color w:val="66727A"/>
              <w:sz w:val="15"/>
              <w:lang w:val="pt-PT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503C46F3" w14:textId="77777777" w:rsidR="006B00A7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0B48" w14:textId="77777777" w:rsidR="006B00A7" w:rsidRDefault="006B00A7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6B00A7" w14:paraId="66CC973A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5E4EC5C3" w14:textId="77777777" w:rsidR="006B00A7" w:rsidRPr="007C50CC" w:rsidRDefault="00000000">
          <w:pPr>
            <w:rPr>
              <w:lang w:val="pt-PT"/>
            </w:rPr>
          </w:pPr>
          <w:r w:rsidRPr="007C50CC">
            <w:rPr>
              <w:rFonts w:eastAsia="Arial"/>
              <w:color w:val="66727A"/>
              <w:sz w:val="15"/>
              <w:lang w:val="pt-PT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0F05A661" w14:textId="77777777" w:rsidR="006B00A7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 w:rsidR="007C50CC">
            <w:rPr>
              <w:rFonts w:eastAsia="Arial"/>
              <w:color w:val="66727A"/>
              <w:sz w:val="17"/>
            </w:rPr>
            <w:fldChar w:fldCharType="separate"/>
          </w:r>
          <w:r w:rsidR="007C50CC">
            <w:rPr>
              <w:rFonts w:eastAsia="Arial"/>
              <w:noProof/>
              <w:color w:val="66727A"/>
              <w:sz w:val="17"/>
            </w:rPr>
            <w:t>1</w: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FD594" w14:textId="77777777" w:rsidR="006B00A7" w:rsidRDefault="006B00A7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6B00A7" w14:paraId="6E5AF4FE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70F151C0" w14:textId="77777777" w:rsidR="006B00A7" w:rsidRPr="007C50CC" w:rsidRDefault="00000000">
          <w:pPr>
            <w:rPr>
              <w:lang w:val="pt-PT"/>
            </w:rPr>
          </w:pPr>
          <w:r w:rsidRPr="007C50CC">
            <w:rPr>
              <w:rFonts w:eastAsia="Arial"/>
              <w:color w:val="66727A"/>
              <w:sz w:val="15"/>
              <w:lang w:val="pt-PT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74DA1B6C" w14:textId="77777777" w:rsidR="006B00A7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E717" w14:textId="77777777" w:rsidR="00D254D8" w:rsidRDefault="00D254D8">
      <w:pPr>
        <w:spacing w:after="0" w:line="240" w:lineRule="auto"/>
      </w:pPr>
      <w:r>
        <w:separator/>
      </w:r>
    </w:p>
  </w:footnote>
  <w:footnote w:type="continuationSeparator" w:id="0">
    <w:p w14:paraId="59DCCF6F" w14:textId="77777777" w:rsidR="00D254D8" w:rsidRDefault="00D25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BF78" w14:textId="77777777" w:rsidR="006B00A7" w:rsidRDefault="006B00A7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6B00A7" w:rsidRPr="007C50CC" w14:paraId="04A01A21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4AAC1FAB" w14:textId="77777777" w:rsidR="006B00A7" w:rsidRDefault="00000000">
          <w:r>
            <w:rPr>
              <w:noProof/>
            </w:rPr>
            <w:drawing>
              <wp:inline distT="0" distB="0" distL="0" distR="0" wp14:anchorId="59C58400" wp14:editId="0965D1BD">
                <wp:extent cx="420624" cy="408957"/>
                <wp:effectExtent l="0" t="0" r="0" b="0"/>
                <wp:docPr id="1373116740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4847C6BD" w14:textId="77777777" w:rsidR="006B00A7" w:rsidRPr="007C50CC" w:rsidRDefault="00000000">
          <w:pPr>
            <w:jc w:val="right"/>
            <w:rPr>
              <w:lang w:val="pt-PT"/>
            </w:rPr>
          </w:pPr>
          <w:r w:rsidRPr="007C50CC">
            <w:rPr>
              <w:rFonts w:eastAsia="Arial"/>
              <w:b/>
              <w:color w:val="174C6A"/>
              <w:sz w:val="17"/>
              <w:lang w:val="pt-PT"/>
            </w:rPr>
            <w:t>REVISTA PORTUGUESA DE ENFERMAGEM DE SAÚDE MENTAL</w:t>
          </w:r>
          <w:r w:rsidRPr="007C50CC">
            <w:rPr>
              <w:lang w:val="pt-PT"/>
            </w:rPr>
            <w:br/>
          </w:r>
          <w:r w:rsidRPr="007C50CC">
            <w:rPr>
              <w:rFonts w:eastAsia="Arial"/>
              <w:b/>
              <w:color w:val="3C8C4A"/>
              <w:sz w:val="15"/>
              <w:lang w:val="pt-PT"/>
            </w:rPr>
            <w:t>CHECKLIST DE SUBMISSÃO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9C9EC" w14:textId="77777777" w:rsidR="006B00A7" w:rsidRDefault="006B00A7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6B00A7" w:rsidRPr="007C50CC" w14:paraId="520B2EF9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49042F16" w14:textId="77777777" w:rsidR="006B00A7" w:rsidRDefault="00000000">
          <w:r>
            <w:rPr>
              <w:noProof/>
            </w:rPr>
            <w:drawing>
              <wp:inline distT="0" distB="0" distL="0" distR="0" wp14:anchorId="222BFC0E" wp14:editId="0C716800">
                <wp:extent cx="420624" cy="408957"/>
                <wp:effectExtent l="0" t="0" r="0" b="0"/>
                <wp:docPr id="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408F3C5A" w14:textId="77777777" w:rsidR="006B00A7" w:rsidRPr="007C50CC" w:rsidRDefault="00000000">
          <w:pPr>
            <w:jc w:val="right"/>
            <w:rPr>
              <w:lang w:val="pt-PT"/>
            </w:rPr>
          </w:pPr>
          <w:r w:rsidRPr="007C50CC">
            <w:rPr>
              <w:rFonts w:eastAsia="Arial"/>
              <w:b/>
              <w:color w:val="174C6A"/>
              <w:sz w:val="17"/>
              <w:lang w:val="pt-PT"/>
            </w:rPr>
            <w:t>REVISTA PORTUGUESA DE ENFERMAGEM DE SAÚDE MENTAL</w:t>
          </w:r>
          <w:r w:rsidRPr="007C50CC">
            <w:rPr>
              <w:lang w:val="pt-PT"/>
            </w:rPr>
            <w:br/>
          </w:r>
          <w:r w:rsidRPr="007C50CC">
            <w:rPr>
              <w:rFonts w:eastAsia="Arial"/>
              <w:b/>
              <w:color w:val="3C8C4A"/>
              <w:sz w:val="15"/>
              <w:lang w:val="pt-PT"/>
            </w:rPr>
            <w:t>CHECKLIST DE SUBMISSÃO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A54D" w14:textId="77777777" w:rsidR="006B00A7" w:rsidRDefault="006B00A7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6B00A7" w:rsidRPr="007C50CC" w14:paraId="38AE69CD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34283B0A" w14:textId="77777777" w:rsidR="006B00A7" w:rsidRDefault="00000000">
          <w:r>
            <w:rPr>
              <w:noProof/>
            </w:rPr>
            <w:drawing>
              <wp:inline distT="0" distB="0" distL="0" distR="0" wp14:anchorId="75AF8357" wp14:editId="694E9B69">
                <wp:extent cx="420624" cy="408957"/>
                <wp:effectExtent l="0" t="0" r="0" b="0"/>
                <wp:docPr id="1600422037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066DADBA" w14:textId="77777777" w:rsidR="006B00A7" w:rsidRPr="007C50CC" w:rsidRDefault="00000000">
          <w:pPr>
            <w:jc w:val="right"/>
            <w:rPr>
              <w:lang w:val="pt-PT"/>
            </w:rPr>
          </w:pPr>
          <w:r w:rsidRPr="007C50CC">
            <w:rPr>
              <w:rFonts w:eastAsia="Arial"/>
              <w:b/>
              <w:color w:val="174C6A"/>
              <w:sz w:val="17"/>
              <w:lang w:val="pt-PT"/>
            </w:rPr>
            <w:t>REVISTA PORTUGUESA DE ENFERMAGEM DE SAÚDE MENTAL</w:t>
          </w:r>
          <w:r w:rsidRPr="007C50CC">
            <w:rPr>
              <w:lang w:val="pt-PT"/>
            </w:rPr>
            <w:br/>
          </w:r>
          <w:r w:rsidRPr="007C50CC">
            <w:rPr>
              <w:rFonts w:eastAsia="Arial"/>
              <w:b/>
              <w:color w:val="3C8C4A"/>
              <w:sz w:val="15"/>
              <w:lang w:val="pt-PT"/>
            </w:rPr>
            <w:t>CHECKLIST DE SUBMISSÃO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981988"/>
    <w:multiLevelType w:val="singleLevel"/>
    <w:tmpl w:val="4E6600E0"/>
    <w:lvl w:ilvl="0">
      <w:start w:val="1"/>
      <w:numFmt w:val="decimal"/>
      <w:pStyle w:val="Listacommarcas"/>
      <w:lvlText w:val="%1."/>
      <w:lvlJc w:val="left"/>
      <w:pPr>
        <w:tabs>
          <w:tab w:val="num" w:pos="540"/>
        </w:tabs>
        <w:spacing w:after="80" w:line="240" w:lineRule="auto"/>
        <w:ind w:left="540" w:hanging="270"/>
      </w:pPr>
    </w:lvl>
  </w:abstractNum>
  <w:abstractNum w:abstractNumId="10" w15:restartNumberingAfterBreak="0">
    <w:nsid w:val="7CD6625D"/>
    <w:multiLevelType w:val="singleLevel"/>
    <w:tmpl w:val="B19092D0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240" w:lineRule="auto"/>
        <w:ind w:left="540" w:hanging="270"/>
      </w:pPr>
      <w:rPr>
        <w:rFonts w:ascii="Arial" w:hAnsi="Arial"/>
      </w:rPr>
    </w:lvl>
  </w:abstractNum>
  <w:num w:numId="1" w16cid:durableId="14579159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B00A7"/>
    <w:rsid w:val="00763AB3"/>
    <w:rsid w:val="007C50CC"/>
    <w:rsid w:val="00AA1D8D"/>
    <w:rsid w:val="00B47730"/>
    <w:rsid w:val="00CB0664"/>
    <w:rsid w:val="00D254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BA26"/>
  <w14:defaultImageDpi w14:val="300"/>
  <w15:docId w15:val="{3141B981-6AC4-4712-AECC-9BBD6D07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16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174C6A"/>
      <w:sz w:val="27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/>
      <w:b/>
      <w:bCs/>
      <w:color w:val="3C8C4A"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263238"/>
      <w:sz w:val="23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4C6A"/>
      <w:spacing w:val="5"/>
      <w:kern w:val="28"/>
      <w:sz w:val="4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i/>
      <w:iCs/>
      <w:color w:val="66727A"/>
      <w:spacing w:val="15"/>
      <w:sz w:val="22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PESMInstruction">
    <w:name w:val="RPESM Instruction"/>
    <w:pPr>
      <w:spacing w:after="60" w:line="252" w:lineRule="auto"/>
    </w:pPr>
    <w:rPr>
      <w:rFonts w:ascii="Arial" w:hAnsi="Arial"/>
      <w:i/>
      <w:color w:val="66727A"/>
      <w:sz w:val="18"/>
    </w:rPr>
  </w:style>
  <w:style w:type="paragraph" w:customStyle="1" w:styleId="RPESMPlaceholder">
    <w:name w:val="RPESM Placeholder"/>
    <w:pPr>
      <w:spacing w:after="80" w:line="252" w:lineRule="auto"/>
    </w:pPr>
    <w:rPr>
      <w:rFonts w:ascii="Arial" w:hAnsi="Arial"/>
      <w:i/>
      <w:color w:val="66727A"/>
      <w:sz w:val="21"/>
    </w:rPr>
  </w:style>
  <w:style w:type="paragraph" w:customStyle="1" w:styleId="RPESMLabel">
    <w:name w:val="RPESM Label"/>
    <w:pPr>
      <w:spacing w:after="40" w:line="252" w:lineRule="auto"/>
    </w:pPr>
    <w:rPr>
      <w:rFonts w:ascii="Arial" w:hAnsi="Arial"/>
      <w:b/>
      <w:color w:val="174C6A"/>
      <w:sz w:val="21"/>
    </w:rPr>
  </w:style>
  <w:style w:type="paragraph" w:customStyle="1" w:styleId="RPESMCaption">
    <w:name w:val="RPESM Caption"/>
    <w:pPr>
      <w:spacing w:after="60" w:line="252" w:lineRule="auto"/>
    </w:pPr>
    <w:rPr>
      <w:rFonts w:ascii="Arial" w:hAnsi="Arial"/>
      <w:color w:val="263238"/>
      <w:sz w:val="18"/>
    </w:rPr>
  </w:style>
  <w:style w:type="paragraph" w:customStyle="1" w:styleId="RPESMSmall">
    <w:name w:val="RPESM Small"/>
    <w:pPr>
      <w:spacing w:after="40" w:line="252" w:lineRule="auto"/>
    </w:pPr>
    <w:rPr>
      <w:rFonts w:ascii="Arial" w:hAnsi="Arial"/>
      <w:color w:val="66727A"/>
      <w:sz w:val="17"/>
    </w:rPr>
  </w:style>
  <w:style w:type="paragraph" w:customStyle="1" w:styleId="RPESMDeclaration">
    <w:name w:val="RPESM Declaration"/>
    <w:pPr>
      <w:spacing w:after="80" w:line="252" w:lineRule="auto"/>
    </w:pPr>
    <w:rPr>
      <w:rFonts w:ascii="Arial" w:hAnsi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3937</Characters>
  <Application>Microsoft Office Word</Application>
  <DocSecurity>0</DocSecurity>
  <Lines>77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Submissão</dc:title>
  <dc:subject>Documento oficial de apoio à submissão na RPESM</dc:subject>
  <dc:creator>Revista Portuguesa de Enfermagem de Saúde Mental</dc:creator>
  <cp:keywords>RPESM, submissão, manuscrito, autores</cp:keywords>
  <dc:description>generated by python-docx</dc:description>
  <cp:lastModifiedBy>Joana Coelho</cp:lastModifiedBy>
  <cp:revision>2</cp:revision>
  <dcterms:created xsi:type="dcterms:W3CDTF">2026-08-14T19:22:00Z</dcterms:created>
  <dcterms:modified xsi:type="dcterms:W3CDTF">2026-08-14T19:22:00Z</dcterms:modified>
  <cp:category/>
</cp:coreProperties>
</file>